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7ABA" w:rsidRDefault="00F373C6">
      <w:pPr>
        <w:jc w:val="center"/>
      </w:pPr>
      <w:bookmarkStart w:id="0" w:name="_GoBack"/>
      <w:bookmarkEnd w:id="0"/>
      <w:r>
        <w:rPr>
          <w:b/>
        </w:rPr>
        <w:t>MINUTES</w:t>
      </w:r>
    </w:p>
    <w:p w14:paraId="00000002" w14:textId="77777777" w:rsidR="00177ABA" w:rsidRDefault="00177ABA"/>
    <w:p w14:paraId="00000003" w14:textId="77777777" w:rsidR="00177ABA" w:rsidRDefault="6E8F202B">
      <w:pPr>
        <w:jc w:val="center"/>
      </w:pPr>
      <w:r>
        <w:t>THURSDAY, JUNE 24, 2021</w:t>
      </w:r>
    </w:p>
    <w:p w14:paraId="00000004" w14:textId="77777777" w:rsidR="00177ABA" w:rsidRDefault="00F373C6">
      <w:pPr>
        <w:jc w:val="center"/>
      </w:pPr>
      <w:r>
        <w:t>LOUISIANA DAIRY INDUSTRY PROMOTION BOARD MEETING</w:t>
      </w:r>
    </w:p>
    <w:p w14:paraId="00000005" w14:textId="77777777" w:rsidR="00177ABA" w:rsidRDefault="00F373C6">
      <w:pPr>
        <w:jc w:val="center"/>
      </w:pPr>
      <w:r>
        <w:t>47076 N MORRISON BOULEVARD</w:t>
      </w:r>
    </w:p>
    <w:p w14:paraId="00000006" w14:textId="77777777" w:rsidR="00177ABA" w:rsidRDefault="00F373C6">
      <w:pPr>
        <w:jc w:val="center"/>
      </w:pPr>
      <w:r>
        <w:t>CONFERENCE ROOM</w:t>
      </w:r>
    </w:p>
    <w:p w14:paraId="00000007" w14:textId="77777777" w:rsidR="00177ABA" w:rsidRDefault="00F373C6">
      <w:pPr>
        <w:jc w:val="center"/>
      </w:pPr>
      <w:r>
        <w:t>HAMMOND</w:t>
      </w:r>
      <w:r>
        <w:t>, LA</w:t>
      </w:r>
    </w:p>
    <w:p w14:paraId="00000008" w14:textId="77777777" w:rsidR="00177ABA" w:rsidRDefault="00177ABA">
      <w:pPr>
        <w:jc w:val="center"/>
      </w:pPr>
    </w:p>
    <w:p w14:paraId="00000009" w14:textId="77777777" w:rsidR="00177ABA" w:rsidRDefault="00F373C6">
      <w:pPr>
        <w:rPr>
          <w:u w:val="single"/>
        </w:rPr>
      </w:pPr>
      <w:r>
        <w:rPr>
          <w:b/>
          <w:u w:val="single"/>
        </w:rPr>
        <w:t>CALL TO ORDER</w:t>
      </w:r>
    </w:p>
    <w:p w14:paraId="0000000A" w14:textId="77777777" w:rsidR="00177ABA" w:rsidRDefault="00177ABA">
      <w:pPr>
        <w:rPr>
          <w:u w:val="single"/>
        </w:rPr>
      </w:pPr>
    </w:p>
    <w:p w14:paraId="0000000B" w14:textId="77777777" w:rsidR="00177ABA" w:rsidRDefault="00F373C6">
      <w:r>
        <w:tab/>
      </w:r>
      <w:r w:rsidR="6E8F202B">
        <w:t>Chairman Susie Sharkey called the meeting to order at 10:13 a.m.</w:t>
      </w:r>
    </w:p>
    <w:p w14:paraId="0000000C" w14:textId="77777777" w:rsidR="00177ABA" w:rsidRDefault="00177ABA"/>
    <w:p w14:paraId="0000000F" w14:textId="77777777" w:rsidR="00177ABA" w:rsidRDefault="00F373C6">
      <w:pPr>
        <w:rPr>
          <w:u w:val="single"/>
        </w:rPr>
      </w:pPr>
      <w:r>
        <w:rPr>
          <w:b/>
          <w:u w:val="single"/>
        </w:rPr>
        <w:t>ROLL CALL</w:t>
      </w:r>
    </w:p>
    <w:p w14:paraId="00000010" w14:textId="77777777" w:rsidR="00177ABA" w:rsidRDefault="00177ABA">
      <w:pPr>
        <w:rPr>
          <w:u w:val="single"/>
        </w:rPr>
      </w:pPr>
    </w:p>
    <w:p w14:paraId="00000011" w14:textId="77777777" w:rsidR="00177ABA" w:rsidRDefault="00F373C6">
      <w:r>
        <w:tab/>
      </w:r>
      <w:r>
        <w:t xml:space="preserve"> LDIPB Director Michelle Estay </w:t>
      </w:r>
      <w:r>
        <w:t>called the roll.</w:t>
      </w:r>
    </w:p>
    <w:p w14:paraId="00000012" w14:textId="77777777" w:rsidR="00177ABA" w:rsidRDefault="00177ABA"/>
    <w:p w14:paraId="00000013" w14:textId="77777777" w:rsidR="00177ABA" w:rsidRDefault="00F373C6">
      <w:pPr>
        <w:rPr>
          <w:u w:val="single"/>
        </w:rPr>
      </w:pPr>
      <w:r>
        <w:rPr>
          <w:b/>
          <w:u w:val="single"/>
        </w:rPr>
        <w:t>DECLARATION OF A QUORUM</w:t>
      </w:r>
    </w:p>
    <w:p w14:paraId="00000014" w14:textId="77777777" w:rsidR="00177ABA" w:rsidRDefault="00177ABA">
      <w:pPr>
        <w:rPr>
          <w:u w:val="single"/>
        </w:rPr>
      </w:pPr>
    </w:p>
    <w:p w14:paraId="00000015" w14:textId="77777777" w:rsidR="00177ABA" w:rsidRDefault="00F373C6">
      <w:r>
        <w:tab/>
        <w:t>The presence of a quorum was declared by Chairman Sharkey.</w:t>
      </w:r>
    </w:p>
    <w:p w14:paraId="00000016" w14:textId="77777777" w:rsidR="00177ABA" w:rsidRDefault="00177ABA">
      <w:pPr>
        <w:rPr>
          <w:u w:val="single"/>
        </w:rPr>
      </w:pPr>
    </w:p>
    <w:p w14:paraId="00000017" w14:textId="77777777" w:rsidR="00177ABA" w:rsidRDefault="00F373C6">
      <w:pPr>
        <w:rPr>
          <w:u w:val="single"/>
        </w:rPr>
      </w:pPr>
      <w:r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MEMBERS ABSENT</w:t>
      </w:r>
    </w:p>
    <w:p w14:paraId="00000018" w14:textId="77777777" w:rsidR="00177ABA" w:rsidRDefault="00F37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9" w14:textId="5749FDF4" w:rsidR="00177ABA" w:rsidRDefault="6E8F202B">
      <w:r>
        <w:t>MICHAEL HOUEYE</w:t>
      </w:r>
      <w:r w:rsidR="00F373C6">
        <w:tab/>
      </w:r>
      <w:r w:rsidR="00F373C6">
        <w:tab/>
      </w:r>
      <w:r w:rsidR="00F373C6">
        <w:tab/>
      </w:r>
      <w:r w:rsidR="00F373C6">
        <w:tab/>
      </w:r>
      <w:r w:rsidR="00F373C6">
        <w:tab/>
      </w:r>
      <w:r>
        <w:t>TAYLOR MILLER</w:t>
      </w:r>
    </w:p>
    <w:p w14:paraId="0000001A" w14:textId="3E0B593C" w:rsidR="00177ABA" w:rsidRDefault="6E8F202B">
      <w:r>
        <w:t>R</w:t>
      </w:r>
      <w:r w:rsidRPr="6E8F202B">
        <w:t>OBERT SHARKEY</w:t>
      </w:r>
      <w:r w:rsidR="00F373C6">
        <w:tab/>
      </w:r>
      <w:r w:rsidR="00F373C6">
        <w:tab/>
      </w:r>
      <w:r w:rsidR="00F373C6">
        <w:tab/>
      </w:r>
      <w:r w:rsidR="00F373C6">
        <w:tab/>
      </w:r>
      <w:r w:rsidR="00F373C6">
        <w:tab/>
      </w:r>
      <w:r w:rsidRPr="6E8F202B">
        <w:t>RANDY MORELL</w:t>
      </w:r>
    </w:p>
    <w:p w14:paraId="0000001B" w14:textId="5CB0DE3F" w:rsidR="00177ABA" w:rsidRDefault="6E8F202B">
      <w:r w:rsidRPr="6E8F202B">
        <w:t>SUSIE SHARKEY</w:t>
      </w:r>
      <w:r w:rsidR="00F373C6">
        <w:tab/>
      </w:r>
      <w:r w:rsidR="00F373C6">
        <w:tab/>
      </w:r>
      <w:r w:rsidR="00F373C6">
        <w:tab/>
      </w:r>
      <w:r w:rsidR="00F373C6">
        <w:tab/>
      </w:r>
    </w:p>
    <w:p w14:paraId="0000001C" w14:textId="77777777" w:rsidR="00177ABA" w:rsidRDefault="6E8F202B">
      <w:r>
        <w:t>DARRELL SINAGRA</w:t>
      </w:r>
    </w:p>
    <w:p w14:paraId="0000001E" w14:textId="77777777" w:rsidR="00177ABA" w:rsidRDefault="0C1E3DB7">
      <w:r>
        <w:t>MICHELLE ESTAY – DESIGNEE FOR MIKE STRAIN DVM, COMMISSIONER</w:t>
      </w:r>
    </w:p>
    <w:p w14:paraId="6FBFA21B" w14:textId="2AB4D492" w:rsidR="6E8F202B" w:rsidRDefault="6E8F202B" w:rsidP="6E8F202B"/>
    <w:p w14:paraId="00000031" w14:textId="77777777" w:rsidR="00177ABA" w:rsidRDefault="00F373C6">
      <w:pPr>
        <w:rPr>
          <w:u w:val="single"/>
        </w:rPr>
      </w:pPr>
      <w:r>
        <w:rPr>
          <w:b/>
          <w:u w:val="single"/>
        </w:rPr>
        <w:t>PUBLIC COMMENT</w:t>
      </w:r>
    </w:p>
    <w:p w14:paraId="00000032" w14:textId="77777777" w:rsidR="00177ABA" w:rsidRDefault="00177ABA"/>
    <w:p w14:paraId="00000033" w14:textId="77777777" w:rsidR="00177ABA" w:rsidRDefault="00F373C6">
      <w:r>
        <w:tab/>
      </w:r>
      <w:r>
        <w:t>There was no public comment.</w:t>
      </w:r>
    </w:p>
    <w:p w14:paraId="00000034" w14:textId="77777777" w:rsidR="00177ABA" w:rsidRDefault="00F373C6">
      <w:pPr>
        <w:rPr>
          <w:u w:val="single"/>
        </w:rPr>
      </w:pPr>
      <w:r>
        <w:tab/>
      </w:r>
    </w:p>
    <w:p w14:paraId="00000035" w14:textId="77777777" w:rsidR="00177ABA" w:rsidRDefault="00F373C6">
      <w:r>
        <w:rPr>
          <w:b/>
          <w:u w:val="single"/>
        </w:rPr>
        <w:t>APPROVAL OF MINUTES</w:t>
      </w:r>
      <w:r>
        <w:t xml:space="preserve"> </w:t>
      </w:r>
    </w:p>
    <w:p w14:paraId="00000036" w14:textId="77777777" w:rsidR="00177ABA" w:rsidRDefault="00177ABA"/>
    <w:p w14:paraId="00000037" w14:textId="2194F087" w:rsidR="00177ABA" w:rsidRDefault="00F373C6">
      <w:r>
        <w:tab/>
      </w:r>
      <w:r w:rsidR="6E8F202B">
        <w:t xml:space="preserve">A motion made by </w:t>
      </w:r>
      <w:r w:rsidR="52AB0E02">
        <w:t xml:space="preserve">Michael </w:t>
      </w:r>
      <w:proofErr w:type="spellStart"/>
      <w:r w:rsidR="52AB0E02">
        <w:t>Houeye</w:t>
      </w:r>
      <w:proofErr w:type="spellEnd"/>
      <w:r w:rsidR="52AB0E02">
        <w:t xml:space="preserve"> </w:t>
      </w:r>
      <w:r w:rsidR="6E8F202B">
        <w:t xml:space="preserve">and second by </w:t>
      </w:r>
      <w:r w:rsidR="639994F3">
        <w:t xml:space="preserve">Darrell </w:t>
      </w:r>
      <w:proofErr w:type="spellStart"/>
      <w:r w:rsidR="639994F3">
        <w:t>Sinagra</w:t>
      </w:r>
      <w:proofErr w:type="spellEnd"/>
      <w:r w:rsidR="6E8F202B">
        <w:t xml:space="preserve"> to approve the minutes of the </w:t>
      </w:r>
      <w:r w:rsidR="51F4BD04">
        <w:t>March 30, 2021</w:t>
      </w:r>
      <w:r w:rsidR="6E8F202B">
        <w:t>, meeting.  The motion carried.</w:t>
      </w:r>
    </w:p>
    <w:p w14:paraId="0000005E" w14:textId="77777777" w:rsidR="00177ABA" w:rsidRDefault="00F373C6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0000005F" w14:textId="3F663973" w:rsidR="00177ABA" w:rsidRDefault="6E8F202B" w:rsidP="6E8F202B">
      <w:pPr>
        <w:rPr>
          <w:b/>
          <w:bCs/>
          <w:u w:val="single"/>
        </w:rPr>
      </w:pPr>
      <w:r w:rsidRPr="6E8F202B">
        <w:rPr>
          <w:b/>
          <w:bCs/>
          <w:u w:val="single"/>
        </w:rPr>
        <w:t>FY 202</w:t>
      </w:r>
      <w:r w:rsidR="42A5E747" w:rsidRPr="6E8F202B">
        <w:rPr>
          <w:b/>
          <w:bCs/>
          <w:u w:val="single"/>
        </w:rPr>
        <w:t>2</w:t>
      </w:r>
      <w:r w:rsidRPr="6E8F202B">
        <w:rPr>
          <w:b/>
          <w:bCs/>
          <w:u w:val="single"/>
        </w:rPr>
        <w:t xml:space="preserve"> PROPOSED BUDGET</w:t>
      </w:r>
    </w:p>
    <w:p w14:paraId="00000060" w14:textId="77777777" w:rsidR="00177ABA" w:rsidRDefault="00177ABA">
      <w:pPr>
        <w:rPr>
          <w:b/>
          <w:u w:val="single"/>
        </w:rPr>
      </w:pPr>
    </w:p>
    <w:p w14:paraId="21BB8D58" w14:textId="2D1238C1" w:rsidR="00177ABA" w:rsidRDefault="6E8F202B" w:rsidP="6E8F202B">
      <w:pPr>
        <w:ind w:firstLine="720"/>
      </w:pPr>
      <w:r>
        <w:t xml:space="preserve">Mrs. Estay </w:t>
      </w:r>
      <w:r w:rsidR="45F191A8">
        <w:t>presented</w:t>
      </w:r>
      <w:r>
        <w:t xml:space="preserve"> the </w:t>
      </w:r>
      <w:r w:rsidR="74B62DC3">
        <w:t>FY 2022 proposed budge</w:t>
      </w:r>
      <w:r w:rsidR="103234B3">
        <w:t>t</w:t>
      </w:r>
      <w:r w:rsidR="14802603">
        <w:t xml:space="preserve"> with the estimated income being $130,000.00 in assessments; $15,0</w:t>
      </w:r>
      <w:r w:rsidR="4176AE10">
        <w:t>00.00 in grants; $500.00 in interest income; and $7,000.00 in miscellaneous income for a total of $152,500.00</w:t>
      </w:r>
      <w:r w:rsidR="520D2320">
        <w:t xml:space="preserve"> in income</w:t>
      </w:r>
      <w:r w:rsidR="58E08AF6">
        <w:t xml:space="preserve">.  She reviewed estimated advertising expenses including </w:t>
      </w:r>
      <w:r w:rsidR="6863ED5B">
        <w:t>$65,000.00 for advertising expense; $65,000.00 for Dairy Max</w:t>
      </w:r>
      <w:r w:rsidR="04B92805">
        <w:t xml:space="preserve"> promotion activities</w:t>
      </w:r>
      <w:r w:rsidR="6863ED5B">
        <w:t>; $1,000.00 for the 4-H Poster Project; $500.00 for FFA sponsorship</w:t>
      </w:r>
      <w:r w:rsidR="13D61ECE">
        <w:t>; $300.00 for the Livestock Show Jr. Dairy; $320.00 for miscellaneous promotion; $425.00 for North Agri-business Council; $250.00 for Northwest</w:t>
      </w:r>
      <w:r w:rsidR="2592B50C">
        <w:t xml:space="preserve"> LA Dairy Show; $2,000.00 for Parish Dairy Days; </w:t>
      </w:r>
      <w:r w:rsidR="2592B50C">
        <w:lastRenderedPageBreak/>
        <w:t>$8,000.00 for promotional supplies; and $400.00 for the Washington Parish Fair for a total of $</w:t>
      </w:r>
      <w:r w:rsidR="2A9C85AE">
        <w:t>143,195.00</w:t>
      </w:r>
      <w:r w:rsidR="0E038141">
        <w:t xml:space="preserve"> in advertising expenses</w:t>
      </w:r>
      <w:r w:rsidR="6CD0341C">
        <w:t xml:space="preserve">.  Mrs. Estay reviewed </w:t>
      </w:r>
      <w:r w:rsidR="14BBC84B">
        <w:t>other estimated expenses</w:t>
      </w:r>
      <w:r w:rsidR="06BDCBEE">
        <w:t xml:space="preserve"> including $400.00 for in-state travel </w:t>
      </w:r>
      <w:r w:rsidR="60C450B3">
        <w:t xml:space="preserve">- </w:t>
      </w:r>
      <w:r w:rsidR="06BDCBEE">
        <w:t>administrative; $2,000.00 for in-state travel</w:t>
      </w:r>
      <w:r w:rsidR="63A1328B">
        <w:t xml:space="preserve"> -</w:t>
      </w:r>
      <w:r w:rsidR="06BDCBEE">
        <w:t xml:space="preserve"> board members; </w:t>
      </w:r>
      <w:r w:rsidR="35ED87D4">
        <w:t>$100.00 for in-state travel</w:t>
      </w:r>
      <w:r w:rsidR="36D3765C">
        <w:t xml:space="preserve"> – </w:t>
      </w:r>
      <w:r w:rsidR="35ED87D4">
        <w:t>meals</w:t>
      </w:r>
      <w:r w:rsidR="36D3765C">
        <w:t xml:space="preserve">; </w:t>
      </w:r>
      <w:r w:rsidR="4DFB4AFE">
        <w:t>$42.00 for postage; $225.00 for miscellaneous interest expense; $25.00 for office supplies; $150.00 for operating supplies; $1,920.</w:t>
      </w:r>
      <w:r w:rsidR="0F5665CD">
        <w:t>00 for auditing; and $4,300.00 for 3%</w:t>
      </w:r>
      <w:r w:rsidR="2603D22E">
        <w:t xml:space="preserve"> </w:t>
      </w:r>
      <w:r w:rsidR="0F5665CD">
        <w:t>LDAF</w:t>
      </w:r>
      <w:r w:rsidR="22593518">
        <w:t xml:space="preserve"> </w:t>
      </w:r>
      <w:r w:rsidR="42583EC4">
        <w:t xml:space="preserve">administrative </w:t>
      </w:r>
      <w:r w:rsidR="22593518">
        <w:t>for a grand total of $152,357.00 in expense</w:t>
      </w:r>
      <w:r w:rsidR="0D01A78B">
        <w:t>s</w:t>
      </w:r>
      <w:r w:rsidR="1B02D22F">
        <w:t xml:space="preserve">, balancing the budget.  She stated that this budget is a recommendation for the starting budget </w:t>
      </w:r>
      <w:r w:rsidR="3BB05F96">
        <w:t>for next fiscal year</w:t>
      </w:r>
      <w:r w:rsidR="19CD5C94">
        <w:t xml:space="preserve"> and that amendments can always be made during future meetings</w:t>
      </w:r>
      <w:r w:rsidR="3BB05F96">
        <w:t>.</w:t>
      </w:r>
    </w:p>
    <w:p w14:paraId="38998B6D" w14:textId="5BEB3B15" w:rsidR="00177ABA" w:rsidRDefault="00177ABA"/>
    <w:p w14:paraId="76B15EB2" w14:textId="687EA343" w:rsidR="00177ABA" w:rsidRDefault="3BB05F96" w:rsidP="6E8F202B">
      <w:pPr>
        <w:ind w:firstLine="720"/>
      </w:pPr>
      <w:r>
        <w:t>Mrs. Sharkey inquired if the Board is audited every year, and Mrs. Esta</w:t>
      </w:r>
      <w:r w:rsidR="6A5BE95A">
        <w:t xml:space="preserve">y informed her that </w:t>
      </w:r>
      <w:r w:rsidR="66C20178">
        <w:t>it is every other year.</w:t>
      </w:r>
    </w:p>
    <w:p w14:paraId="27FF6730" w14:textId="06ED5542" w:rsidR="00177ABA" w:rsidRDefault="00177ABA" w:rsidP="6E8F202B">
      <w:pPr>
        <w:ind w:firstLine="720"/>
      </w:pPr>
    </w:p>
    <w:p w14:paraId="5611DCE7" w14:textId="72F1A568" w:rsidR="00177ABA" w:rsidRDefault="66C20178" w:rsidP="6E8F202B">
      <w:pPr>
        <w:ind w:firstLine="720"/>
      </w:pPr>
      <w:r>
        <w:t xml:space="preserve">Mrs. Sharkey </w:t>
      </w:r>
      <w:r w:rsidR="3038B462">
        <w:t>informed board members</w:t>
      </w:r>
      <w:r>
        <w:t xml:space="preserve"> that the Board’s new website, geauxdairy.com, is l</w:t>
      </w:r>
      <w:r w:rsidR="74BFFDD5">
        <w:t>ive.  Mrs. Esta</w:t>
      </w:r>
      <w:r w:rsidR="7C30BBD4">
        <w:t>y stated that they will review the updated website at the next meeting.</w:t>
      </w:r>
    </w:p>
    <w:p w14:paraId="26154EE8" w14:textId="5158CA42" w:rsidR="00177ABA" w:rsidRDefault="00177ABA" w:rsidP="6E8F202B">
      <w:pPr>
        <w:ind w:firstLine="720"/>
      </w:pPr>
    </w:p>
    <w:p w14:paraId="518B026B" w14:textId="62600B86" w:rsidR="00177ABA" w:rsidRDefault="0C5EF856" w:rsidP="6E8F202B">
      <w:pPr>
        <w:ind w:firstLine="720"/>
      </w:pPr>
      <w:r>
        <w:t>Mrs. Estay requested that board members let her know of activities for expenditures such as FFA or 4H that can be added to the budget at the next meeting.</w:t>
      </w:r>
    </w:p>
    <w:p w14:paraId="134DE400" w14:textId="5C47FA27" w:rsidR="00177ABA" w:rsidRDefault="00177ABA" w:rsidP="6E8F202B">
      <w:pPr>
        <w:ind w:firstLine="720"/>
      </w:pPr>
    </w:p>
    <w:p w14:paraId="00000063" w14:textId="2A36F2DC" w:rsidR="00177ABA" w:rsidRDefault="6E8F202B" w:rsidP="6E8F202B">
      <w:pPr>
        <w:ind w:firstLine="720"/>
      </w:pPr>
      <w:r>
        <w:t xml:space="preserve">A motion made by </w:t>
      </w:r>
      <w:r w:rsidR="7ACC6E0B">
        <w:t>Robert Sharkey</w:t>
      </w:r>
      <w:r>
        <w:t xml:space="preserve"> and second by </w:t>
      </w:r>
      <w:r w:rsidR="6F5C9ED7">
        <w:t xml:space="preserve">Darrell </w:t>
      </w:r>
      <w:proofErr w:type="spellStart"/>
      <w:r w:rsidR="6F5C9ED7">
        <w:t>Sinagra</w:t>
      </w:r>
      <w:proofErr w:type="spellEnd"/>
      <w:r>
        <w:t xml:space="preserve"> to a</w:t>
      </w:r>
      <w:r w:rsidR="56F2B1FF">
        <w:t>ccept</w:t>
      </w:r>
      <w:r>
        <w:t xml:space="preserve"> the </w:t>
      </w:r>
      <w:r w:rsidR="5D594863">
        <w:t>FY 2022 proposed budget</w:t>
      </w:r>
      <w:r>
        <w:t>.  The motion carried.</w:t>
      </w:r>
    </w:p>
    <w:p w14:paraId="00000064" w14:textId="77777777" w:rsidR="00177ABA" w:rsidRDefault="00177ABA">
      <w:pPr>
        <w:rPr>
          <w:b/>
          <w:u w:val="single"/>
        </w:rPr>
      </w:pPr>
    </w:p>
    <w:p w14:paraId="00000065" w14:textId="77777777" w:rsidR="00177ABA" w:rsidRDefault="6E8F202B">
      <w:pPr>
        <w:rPr>
          <w:b/>
          <w:u w:val="single"/>
        </w:rPr>
      </w:pPr>
      <w:r w:rsidRPr="6E8F202B">
        <w:rPr>
          <w:b/>
          <w:bCs/>
          <w:u w:val="single"/>
        </w:rPr>
        <w:t>OTHER BUSINESS</w:t>
      </w:r>
    </w:p>
    <w:p w14:paraId="572F0CF3" w14:textId="735451DF" w:rsidR="6E8F202B" w:rsidRDefault="6E8F202B" w:rsidP="6E8F202B"/>
    <w:p w14:paraId="64FC1685" w14:textId="0BE541F4" w:rsidR="00177ABA" w:rsidRDefault="0A224ADD" w:rsidP="6E8F202B">
      <w:pPr>
        <w:ind w:firstLine="720"/>
        <w:rPr>
          <w:b/>
          <w:bCs/>
          <w:u w:val="single"/>
        </w:rPr>
      </w:pPr>
      <w:r>
        <w:t>There was no other business.</w:t>
      </w:r>
    </w:p>
    <w:p w14:paraId="020E7CA9" w14:textId="4113E933" w:rsidR="00177ABA" w:rsidRDefault="00177ABA" w:rsidP="6E8F202B">
      <w:pPr>
        <w:spacing w:line="259" w:lineRule="auto"/>
        <w:rPr>
          <w:b/>
          <w:bCs/>
          <w:u w:val="single"/>
        </w:rPr>
      </w:pPr>
    </w:p>
    <w:p w14:paraId="00000069" w14:textId="77777777" w:rsidR="00177ABA" w:rsidRDefault="6E8F202B" w:rsidP="6E8F202B">
      <w:pPr>
        <w:spacing w:line="259" w:lineRule="auto"/>
        <w:rPr>
          <w:u w:val="single"/>
        </w:rPr>
      </w:pPr>
      <w:r w:rsidRPr="6E8F202B">
        <w:rPr>
          <w:b/>
          <w:bCs/>
          <w:u w:val="single"/>
        </w:rPr>
        <w:t>PUBLIC COMMENT</w:t>
      </w:r>
    </w:p>
    <w:p w14:paraId="0000006A" w14:textId="77777777" w:rsidR="00177ABA" w:rsidRDefault="00177ABA">
      <w:pPr>
        <w:rPr>
          <w:u w:val="single"/>
        </w:rPr>
      </w:pPr>
    </w:p>
    <w:p w14:paraId="0000006B" w14:textId="77777777" w:rsidR="00177ABA" w:rsidRDefault="00F373C6">
      <w:r>
        <w:tab/>
      </w:r>
      <w:r>
        <w:t>There was no public comment.</w:t>
      </w:r>
    </w:p>
    <w:p w14:paraId="0000006C" w14:textId="77777777" w:rsidR="00177ABA" w:rsidRDefault="00177ABA"/>
    <w:p w14:paraId="0000006D" w14:textId="77777777" w:rsidR="00177ABA" w:rsidRDefault="00F373C6">
      <w:pPr>
        <w:rPr>
          <w:u w:val="single"/>
        </w:rPr>
      </w:pPr>
      <w:r>
        <w:rPr>
          <w:b/>
          <w:u w:val="single"/>
        </w:rPr>
        <w:t>ADJOURNMENT</w:t>
      </w:r>
    </w:p>
    <w:p w14:paraId="0000006E" w14:textId="77777777" w:rsidR="00177ABA" w:rsidRDefault="00177ABA"/>
    <w:p w14:paraId="0000006F" w14:textId="60DF5CDF" w:rsidR="00177ABA" w:rsidRDefault="6E8F202B">
      <w:pPr>
        <w:ind w:firstLine="720"/>
      </w:pPr>
      <w:r w:rsidRPr="6E8F202B">
        <w:t xml:space="preserve">No further comments were made.  A motion made by </w:t>
      </w:r>
      <w:r w:rsidR="46DC3B42">
        <w:t xml:space="preserve">Michael </w:t>
      </w:r>
      <w:proofErr w:type="spellStart"/>
      <w:r w:rsidR="46DC3B42">
        <w:t>Houeye</w:t>
      </w:r>
      <w:proofErr w:type="spellEnd"/>
      <w:r>
        <w:t xml:space="preserve"> </w:t>
      </w:r>
      <w:r w:rsidRPr="6E8F202B">
        <w:t xml:space="preserve">and second by </w:t>
      </w:r>
      <w:r w:rsidR="54ABDA71" w:rsidRPr="6E8F202B">
        <w:t>Robert Sharkey</w:t>
      </w:r>
      <w:r>
        <w:t xml:space="preserve"> </w:t>
      </w:r>
      <w:r w:rsidRPr="6E8F202B">
        <w:t>to adjourn.  The motion carried.</w:t>
      </w:r>
    </w:p>
    <w:sectPr w:rsidR="00177A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0CD3" w14:textId="77777777" w:rsidR="00000000" w:rsidRDefault="00F373C6">
      <w:r>
        <w:separator/>
      </w:r>
    </w:p>
  </w:endnote>
  <w:endnote w:type="continuationSeparator" w:id="0">
    <w:p w14:paraId="084DEE5C" w14:textId="77777777" w:rsidR="00000000" w:rsidRDefault="00F3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2" w14:textId="77777777" w:rsidR="00177ABA" w:rsidRDefault="00F37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3" w14:textId="77777777" w:rsidR="00177ABA" w:rsidRDefault="00177A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0" w14:textId="77777777" w:rsidR="00177ABA" w:rsidRDefault="00F37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71" w14:textId="77777777" w:rsidR="00177ABA" w:rsidRDefault="00177A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AA07A" w14:textId="77777777" w:rsidR="00000000" w:rsidRDefault="00F373C6">
      <w:r>
        <w:separator/>
      </w:r>
    </w:p>
  </w:footnote>
  <w:footnote w:type="continuationSeparator" w:id="0">
    <w:p w14:paraId="1B301007" w14:textId="77777777" w:rsidR="00000000" w:rsidRDefault="00F3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ABA"/>
    <w:rsid w:val="00177ABA"/>
    <w:rsid w:val="00F373C6"/>
    <w:rsid w:val="01461221"/>
    <w:rsid w:val="02D1F246"/>
    <w:rsid w:val="03204DAC"/>
    <w:rsid w:val="03D2E20F"/>
    <w:rsid w:val="04B92805"/>
    <w:rsid w:val="04D2AB21"/>
    <w:rsid w:val="053FB1FC"/>
    <w:rsid w:val="05762D17"/>
    <w:rsid w:val="06198344"/>
    <w:rsid w:val="0693316F"/>
    <w:rsid w:val="06BDCBEE"/>
    <w:rsid w:val="0A224ADD"/>
    <w:rsid w:val="0A31A851"/>
    <w:rsid w:val="0B0CEAC3"/>
    <w:rsid w:val="0B8CFF1F"/>
    <w:rsid w:val="0C1E3DB7"/>
    <w:rsid w:val="0C5EF856"/>
    <w:rsid w:val="0D01A78B"/>
    <w:rsid w:val="0DE1862E"/>
    <w:rsid w:val="0E038141"/>
    <w:rsid w:val="0F5665CD"/>
    <w:rsid w:val="0F56EA59"/>
    <w:rsid w:val="0FE5A857"/>
    <w:rsid w:val="10142ED8"/>
    <w:rsid w:val="103234B3"/>
    <w:rsid w:val="11C234A9"/>
    <w:rsid w:val="123F366D"/>
    <w:rsid w:val="13D61ECE"/>
    <w:rsid w:val="14802603"/>
    <w:rsid w:val="14ADC858"/>
    <w:rsid w:val="14BBC84B"/>
    <w:rsid w:val="19CD5C94"/>
    <w:rsid w:val="1A31F22A"/>
    <w:rsid w:val="1B02D22F"/>
    <w:rsid w:val="1C32AB05"/>
    <w:rsid w:val="1D798328"/>
    <w:rsid w:val="2191A835"/>
    <w:rsid w:val="22541788"/>
    <w:rsid w:val="22593518"/>
    <w:rsid w:val="23BC94F1"/>
    <w:rsid w:val="2592B50C"/>
    <w:rsid w:val="2603D22E"/>
    <w:rsid w:val="2727FB50"/>
    <w:rsid w:val="28F6AF82"/>
    <w:rsid w:val="2A9C85AE"/>
    <w:rsid w:val="2C525787"/>
    <w:rsid w:val="2D516E99"/>
    <w:rsid w:val="2FAD1304"/>
    <w:rsid w:val="30368E37"/>
    <w:rsid w:val="3038B462"/>
    <w:rsid w:val="3045DDD9"/>
    <w:rsid w:val="3392AAE9"/>
    <w:rsid w:val="34BE4D41"/>
    <w:rsid w:val="34E13DC1"/>
    <w:rsid w:val="359B8225"/>
    <w:rsid w:val="35ED87D4"/>
    <w:rsid w:val="364C4465"/>
    <w:rsid w:val="36B9810E"/>
    <w:rsid w:val="36D3765C"/>
    <w:rsid w:val="3B703DCF"/>
    <w:rsid w:val="3BB05F96"/>
    <w:rsid w:val="3BF8BF84"/>
    <w:rsid w:val="3CE494F1"/>
    <w:rsid w:val="406FFF01"/>
    <w:rsid w:val="4176AE10"/>
    <w:rsid w:val="41FFBF8A"/>
    <w:rsid w:val="42583EC4"/>
    <w:rsid w:val="42A5E747"/>
    <w:rsid w:val="4360E1DA"/>
    <w:rsid w:val="45C80BC5"/>
    <w:rsid w:val="45F191A8"/>
    <w:rsid w:val="4609B906"/>
    <w:rsid w:val="46DC3B42"/>
    <w:rsid w:val="48F1FB83"/>
    <w:rsid w:val="4DFB4AFE"/>
    <w:rsid w:val="4E9E76A2"/>
    <w:rsid w:val="4EC51A35"/>
    <w:rsid w:val="503A4703"/>
    <w:rsid w:val="5051A7FD"/>
    <w:rsid w:val="51F4BD04"/>
    <w:rsid w:val="520D2320"/>
    <w:rsid w:val="52AB0E02"/>
    <w:rsid w:val="53972A92"/>
    <w:rsid w:val="54ABDA71"/>
    <w:rsid w:val="54F2CDA6"/>
    <w:rsid w:val="554831D9"/>
    <w:rsid w:val="56F2B1FF"/>
    <w:rsid w:val="58E08AF6"/>
    <w:rsid w:val="59B2CA06"/>
    <w:rsid w:val="5A34F297"/>
    <w:rsid w:val="5D2D1644"/>
    <w:rsid w:val="5D594863"/>
    <w:rsid w:val="60C450B3"/>
    <w:rsid w:val="639994F3"/>
    <w:rsid w:val="63A1328B"/>
    <w:rsid w:val="63A75A0F"/>
    <w:rsid w:val="63C2AC80"/>
    <w:rsid w:val="66C20178"/>
    <w:rsid w:val="66DEFAD1"/>
    <w:rsid w:val="6863ED5B"/>
    <w:rsid w:val="68A3332B"/>
    <w:rsid w:val="6A5BE95A"/>
    <w:rsid w:val="6CD0341C"/>
    <w:rsid w:val="6E8F202B"/>
    <w:rsid w:val="6EAA2A9B"/>
    <w:rsid w:val="6F23EEF1"/>
    <w:rsid w:val="6F5C9ED7"/>
    <w:rsid w:val="70BFBF52"/>
    <w:rsid w:val="71666BFA"/>
    <w:rsid w:val="71C80B88"/>
    <w:rsid w:val="725B8FB3"/>
    <w:rsid w:val="73023C5B"/>
    <w:rsid w:val="749E0CBC"/>
    <w:rsid w:val="74B62DC3"/>
    <w:rsid w:val="74BFFDD5"/>
    <w:rsid w:val="75437DDA"/>
    <w:rsid w:val="762425DF"/>
    <w:rsid w:val="78320662"/>
    <w:rsid w:val="7984B1EF"/>
    <w:rsid w:val="7A973682"/>
    <w:rsid w:val="7ACC6E0B"/>
    <w:rsid w:val="7C30BBD4"/>
    <w:rsid w:val="7DFE8122"/>
    <w:rsid w:val="7F7FC526"/>
    <w:rsid w:val="7FC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F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Estay, Michelle</dc:creator>
  <cp:lastModifiedBy>Estay, Michelle</cp:lastModifiedBy>
  <cp:revision>2</cp:revision>
  <dcterms:created xsi:type="dcterms:W3CDTF">2021-08-27T15:11:00Z</dcterms:created>
  <dcterms:modified xsi:type="dcterms:W3CDTF">2021-08-27T15:11:00Z</dcterms:modified>
</cp:coreProperties>
</file>